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0675" w:rsidRPr="00781D42" w:rsidRDefault="00D80675">
      <w:pPr>
        <w:pStyle w:val="normal"/>
        <w:widowControl w:val="0"/>
        <w:rPr>
          <w:sz w:val="24"/>
          <w:szCs w:val="24"/>
        </w:rPr>
      </w:pPr>
    </w:p>
    <w:p w:rsidR="00D80675" w:rsidRPr="00781D42" w:rsidRDefault="00D80675">
      <w:pPr>
        <w:pStyle w:val="normal"/>
        <w:widowControl w:val="0"/>
        <w:rPr>
          <w:sz w:val="24"/>
          <w:szCs w:val="24"/>
        </w:rPr>
      </w:pPr>
    </w:p>
    <w:p w:rsidR="00CE2B5A" w:rsidRPr="00CE2B5A" w:rsidRDefault="00CE2B5A" w:rsidP="00CE2B5A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2B5A">
        <w:rPr>
          <w:rFonts w:ascii="Times New Roman" w:eastAsia="Times New Roman" w:hAnsi="Times New Roman"/>
          <w:b/>
          <w:sz w:val="24"/>
          <w:szCs w:val="24"/>
        </w:rPr>
        <w:t>Анализ работы</w:t>
      </w:r>
      <w:r w:rsidR="00606161" w:rsidRPr="00606161">
        <w:rPr>
          <w:rFonts w:ascii="Times New Roman" w:hAnsi="Times New Roman" w:cs="Times New Roman"/>
          <w:sz w:val="24"/>
          <w:szCs w:val="24"/>
        </w:rPr>
        <w:t xml:space="preserve"> </w:t>
      </w:r>
      <w:r w:rsidR="00606161">
        <w:rPr>
          <w:rFonts w:ascii="Times New Roman" w:hAnsi="Times New Roman" w:cs="Times New Roman"/>
          <w:sz w:val="24"/>
          <w:szCs w:val="24"/>
        </w:rPr>
        <w:t>п</w:t>
      </w:r>
      <w:r w:rsidR="00606161" w:rsidRPr="00964DD3">
        <w:rPr>
          <w:rFonts w:ascii="Times New Roman" w:hAnsi="Times New Roman" w:cs="Times New Roman"/>
          <w:sz w:val="24"/>
          <w:szCs w:val="24"/>
        </w:rPr>
        <w:t>о внедрении ЭО и ДОТ в ОО</w:t>
      </w:r>
    </w:p>
    <w:p w:rsidR="00964DD3" w:rsidRDefault="00964DD3" w:rsidP="00964D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019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3473E">
        <w:rPr>
          <w:rFonts w:ascii="Times New Roman" w:hAnsi="Times New Roman"/>
          <w:sz w:val="24"/>
          <w:szCs w:val="24"/>
        </w:rPr>
        <w:t xml:space="preserve">по внедрению электронного обучения и дистанционных образовательных технологий </w:t>
      </w:r>
      <w:r>
        <w:rPr>
          <w:rFonts w:ascii="Times New Roman" w:hAnsi="Times New Roman"/>
          <w:sz w:val="24"/>
          <w:szCs w:val="24"/>
        </w:rPr>
        <w:t>коллективом гимназии проведены следующие мероприятия:</w:t>
      </w:r>
    </w:p>
    <w:p w:rsidR="00964DD3" w:rsidRDefault="00964DD3" w:rsidP="00964D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2B5A">
        <w:rPr>
          <w:rFonts w:ascii="Times New Roman" w:hAnsi="Times New Roman"/>
          <w:b/>
          <w:i/>
          <w:sz w:val="24"/>
          <w:szCs w:val="24"/>
        </w:rPr>
        <w:t>По направлению «Формирование нормативной базы электронного, дистанционного обучения»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64DD3">
        <w:rPr>
          <w:rFonts w:ascii="Times New Roman" w:hAnsi="Times New Roman"/>
          <w:sz w:val="24"/>
          <w:szCs w:val="24"/>
        </w:rPr>
        <w:t>были разработаны и/или  внесены</w:t>
      </w:r>
      <w:r>
        <w:rPr>
          <w:rFonts w:ascii="Times New Roman" w:hAnsi="Times New Roman"/>
          <w:sz w:val="24"/>
          <w:szCs w:val="24"/>
        </w:rPr>
        <w:t xml:space="preserve"> изменения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64DD3" w:rsidRPr="00964DD3" w:rsidRDefault="00964DD3" w:rsidP="00964DD3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  <w:r w:rsidRPr="00964DD3">
        <w:rPr>
          <w:rFonts w:ascii="Times New Roman" w:hAnsi="Times New Roman" w:cs="Times New Roman"/>
          <w:b/>
          <w:sz w:val="24"/>
          <w:szCs w:val="24"/>
        </w:rPr>
        <w:t>локальные акты</w:t>
      </w:r>
      <w:r w:rsidRPr="00964DD3">
        <w:rPr>
          <w:rFonts w:ascii="Times New Roman" w:hAnsi="Times New Roman" w:cs="Times New Roman"/>
          <w:sz w:val="24"/>
          <w:szCs w:val="24"/>
        </w:rPr>
        <w:t>: Положение о внедрении ЭО и ДОТ в ОО;</w:t>
      </w:r>
    </w:p>
    <w:p w:rsidR="00964DD3" w:rsidRPr="00964DD3" w:rsidRDefault="00964DD3" w:rsidP="00964DD3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  <w:r w:rsidRPr="00964DD3">
        <w:rPr>
          <w:rFonts w:ascii="Times New Roman" w:hAnsi="Times New Roman" w:cs="Times New Roman"/>
          <w:sz w:val="24"/>
          <w:szCs w:val="24"/>
        </w:rPr>
        <w:t>Положение о творческой группе педагогов, использующих ЭО и  ДОТ;</w:t>
      </w:r>
    </w:p>
    <w:p w:rsidR="00964DD3" w:rsidRPr="00964DD3" w:rsidRDefault="00964DD3" w:rsidP="00964DD3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  <w:r w:rsidRPr="00964DD3">
        <w:rPr>
          <w:rFonts w:ascii="Times New Roman" w:hAnsi="Times New Roman" w:cs="Times New Roman"/>
          <w:sz w:val="24"/>
          <w:szCs w:val="24"/>
        </w:rPr>
        <w:t>-</w:t>
      </w:r>
      <w:r w:rsidRPr="00964DD3">
        <w:rPr>
          <w:rFonts w:ascii="Times New Roman" w:hAnsi="Times New Roman" w:cs="Times New Roman"/>
          <w:b/>
          <w:sz w:val="24"/>
          <w:szCs w:val="24"/>
        </w:rPr>
        <w:t>приказ</w:t>
      </w:r>
      <w:r w:rsidRPr="00964DD3">
        <w:rPr>
          <w:rFonts w:ascii="Times New Roman" w:hAnsi="Times New Roman" w:cs="Times New Roman"/>
          <w:sz w:val="24"/>
          <w:szCs w:val="24"/>
        </w:rPr>
        <w:t xml:space="preserve"> о внедрении ЭО и ДОТ в ОО</w:t>
      </w:r>
    </w:p>
    <w:p w:rsidR="00964DD3" w:rsidRPr="00964DD3" w:rsidRDefault="00964DD3" w:rsidP="00964DD3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  <w:r w:rsidRPr="00964DD3">
        <w:rPr>
          <w:rFonts w:ascii="Times New Roman" w:hAnsi="Times New Roman" w:cs="Times New Roman"/>
          <w:sz w:val="24"/>
          <w:szCs w:val="24"/>
        </w:rPr>
        <w:t xml:space="preserve">- </w:t>
      </w:r>
      <w:r w:rsidRPr="00964DD3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964DD3">
        <w:rPr>
          <w:rFonts w:ascii="Times New Roman" w:hAnsi="Times New Roman" w:cs="Times New Roman"/>
          <w:sz w:val="24"/>
          <w:szCs w:val="24"/>
        </w:rPr>
        <w:t xml:space="preserve"> в Устав;</w:t>
      </w:r>
    </w:p>
    <w:p w:rsidR="00964DD3" w:rsidRPr="00964DD3" w:rsidRDefault="00964DD3" w:rsidP="00964DD3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  <w:r w:rsidRPr="00964DD3">
        <w:rPr>
          <w:rFonts w:ascii="Times New Roman" w:hAnsi="Times New Roman" w:cs="Times New Roman"/>
          <w:sz w:val="24"/>
          <w:szCs w:val="24"/>
        </w:rPr>
        <w:t xml:space="preserve">- </w:t>
      </w:r>
      <w:r w:rsidRPr="00964DD3">
        <w:rPr>
          <w:rFonts w:ascii="Times New Roman" w:hAnsi="Times New Roman" w:cs="Times New Roman"/>
          <w:b/>
          <w:sz w:val="24"/>
          <w:szCs w:val="24"/>
        </w:rPr>
        <w:t>инструкции</w:t>
      </w:r>
      <w:r w:rsidRPr="00964DD3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образовательного процесса: педагога, использующего ДО; учеников; родителей</w:t>
      </w:r>
    </w:p>
    <w:p w:rsidR="00964DD3" w:rsidRPr="00CC078D" w:rsidRDefault="00964DD3" w:rsidP="00964D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4DD3" w:rsidRPr="00CE2B5A" w:rsidRDefault="00964DD3" w:rsidP="00964DD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2B5A">
        <w:rPr>
          <w:rFonts w:ascii="Times New Roman" w:hAnsi="Times New Roman"/>
          <w:b/>
          <w:i/>
          <w:sz w:val="24"/>
          <w:szCs w:val="24"/>
        </w:rPr>
        <w:t>По направлению «Формирование информационной среды»</w:t>
      </w:r>
      <w:r w:rsidRPr="00CE2B5A">
        <w:rPr>
          <w:rFonts w:ascii="Times New Roman" w:hAnsi="Times New Roman"/>
          <w:b/>
          <w:sz w:val="24"/>
          <w:szCs w:val="24"/>
        </w:rPr>
        <w:t xml:space="preserve"> </w:t>
      </w:r>
    </w:p>
    <w:p w:rsidR="00CE2B5A" w:rsidRPr="00CE2B5A" w:rsidRDefault="00CE2B5A" w:rsidP="00CE2B5A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E2B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регулярно обновлялась информация и контролировалась </w:t>
      </w:r>
      <w:r w:rsidRPr="00CE2B5A">
        <w:rPr>
          <w:rFonts w:ascii="Times New Roman" w:hAnsi="Times New Roman" w:cs="Times New Roman"/>
          <w:sz w:val="24"/>
          <w:szCs w:val="24"/>
        </w:rPr>
        <w:t>работа школьного сайта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2B5A" w:rsidRDefault="00CE2B5A" w:rsidP="00CE2B5A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E2B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работа </w:t>
      </w:r>
      <w:r w:rsidRPr="00CE2B5A">
        <w:rPr>
          <w:rFonts w:ascii="Times New Roman" w:hAnsi="Times New Roman" w:cs="Times New Roman"/>
          <w:sz w:val="24"/>
          <w:szCs w:val="24"/>
        </w:rPr>
        <w:t>персональных сайтов</w:t>
      </w:r>
      <w:r>
        <w:rPr>
          <w:rFonts w:ascii="Times New Roman" w:hAnsi="Times New Roman" w:cs="Times New Roman"/>
          <w:sz w:val="24"/>
          <w:szCs w:val="24"/>
        </w:rPr>
        <w:t xml:space="preserve"> у учителей: Поповой И.А. Поповой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E2B5A" w:rsidRDefault="00CE2B5A" w:rsidP="00CE2B5A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методической и технической поддержке внедрения дистанционных технологий гимназии используются</w:t>
      </w:r>
    </w:p>
    <w:p w:rsidR="0093380A" w:rsidRDefault="00CE2B5A" w:rsidP="0093380A">
      <w:pPr>
        <w:pStyle w:val="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технологии;</w:t>
      </w:r>
      <w:r w:rsidRPr="00CE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0A" w:rsidRDefault="0093380A" w:rsidP="0093380A">
      <w:pPr>
        <w:pStyle w:val="normal"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380A" w:rsidRDefault="00CE2B5A" w:rsidP="0093380A">
      <w:pPr>
        <w:pStyle w:val="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B5A">
        <w:rPr>
          <w:rFonts w:ascii="Times New Roman" w:hAnsi="Times New Roman" w:cs="Times New Roman"/>
          <w:sz w:val="24"/>
          <w:szCs w:val="24"/>
        </w:rPr>
        <w:t>системы ВКС для организации и проведения в</w:t>
      </w:r>
      <w:r w:rsidR="0093380A">
        <w:rPr>
          <w:rFonts w:ascii="Times New Roman" w:hAnsi="Times New Roman" w:cs="Times New Roman"/>
          <w:sz w:val="24"/>
          <w:szCs w:val="24"/>
        </w:rPr>
        <w:t>идеоконференций, участие в ВКС:</w:t>
      </w:r>
    </w:p>
    <w:p w:rsidR="00EA680B" w:rsidRDefault="0093380A" w:rsidP="00EA680B">
      <w:pPr>
        <w:pStyle w:val="Default"/>
        <w:ind w:left="720"/>
        <w:jc w:val="both"/>
      </w:pPr>
      <w:r>
        <w:t>в рамках «Гимназического союза России» коллектив гимназии принял участие в   трех видеоконференциях (</w:t>
      </w:r>
      <w:r w:rsidRPr="00895E0C">
        <w:rPr>
          <w:color w:val="auto"/>
        </w:rPr>
        <w:t>ВКС</w:t>
      </w:r>
      <w:r>
        <w:rPr>
          <w:color w:val="auto"/>
        </w:rPr>
        <w:t>)</w:t>
      </w:r>
      <w:r w:rsidRPr="00895E0C">
        <w:rPr>
          <w:color w:val="FF0000"/>
        </w:rPr>
        <w:t>:</w:t>
      </w:r>
      <w:r>
        <w:t xml:space="preserve"> </w:t>
      </w:r>
      <w:r w:rsidRPr="00895E0C">
        <w:rPr>
          <w:color w:val="auto"/>
        </w:rPr>
        <w:t xml:space="preserve">«Игры разума»: Серия интеллектуальных интегрированных игр по общеобразовательным дисциплинам </w:t>
      </w:r>
      <w:hyperlink r:id="rId5" w:tooltip="15:55" w:history="1">
        <w:r w:rsidRPr="00895E0C">
          <w:rPr>
            <w:rStyle w:val="entry-date"/>
            <w:caps/>
            <w:color w:val="auto"/>
          </w:rPr>
          <w:t>22.10.2015</w:t>
        </w:r>
      </w:hyperlink>
      <w:r w:rsidRPr="00895E0C">
        <w:rPr>
          <w:caps/>
          <w:color w:val="auto"/>
        </w:rPr>
        <w:t xml:space="preserve">; </w:t>
      </w:r>
      <w:r w:rsidRPr="00895E0C">
        <w:rPr>
          <w:color w:val="auto"/>
        </w:rPr>
        <w:t>Музей – связующая нить поколений (Участники локальных боевых действий).</w:t>
      </w:r>
      <w:hyperlink r:id="rId6" w:tooltip="14:08" w:history="1">
        <w:r w:rsidRPr="00895E0C">
          <w:rPr>
            <w:rStyle w:val="entry-date"/>
            <w:caps/>
            <w:color w:val="auto"/>
          </w:rPr>
          <w:t>17.02.2016</w:t>
        </w:r>
      </w:hyperlink>
      <w:r w:rsidRPr="00895E0C">
        <w:rPr>
          <w:caps/>
          <w:color w:val="auto"/>
        </w:rPr>
        <w:t xml:space="preserve">; </w:t>
      </w:r>
      <w:r w:rsidRPr="00895E0C">
        <w:rPr>
          <w:color w:val="auto"/>
        </w:rPr>
        <w:t>Интегрированный сеанс. Военно-патриотическое и гражданское воспитание младших школьников в учебно-воспитательном процессе.</w:t>
      </w:r>
      <w:r w:rsidRPr="00895E0C">
        <w:rPr>
          <w:rStyle w:val="apple-converted-space"/>
          <w:caps/>
          <w:color w:val="auto"/>
        </w:rPr>
        <w:t> </w:t>
      </w:r>
      <w:hyperlink r:id="rId7" w:tooltip="17:18" w:history="1">
        <w:r w:rsidRPr="00895E0C">
          <w:rPr>
            <w:rStyle w:val="entry-date"/>
            <w:caps/>
            <w:color w:val="auto"/>
          </w:rPr>
          <w:t>29.02.2016</w:t>
        </w:r>
      </w:hyperlink>
      <w:r w:rsidRPr="00895E0C">
        <w:rPr>
          <w:caps/>
          <w:color w:val="auto"/>
        </w:rPr>
        <w:t xml:space="preserve">. </w:t>
      </w:r>
      <w:r w:rsidRPr="00895E0C">
        <w:rPr>
          <w:color w:val="auto"/>
        </w:rPr>
        <w:t>В</w:t>
      </w:r>
      <w:r>
        <w:rPr>
          <w:color w:val="auto"/>
        </w:rPr>
        <w:t xml:space="preserve"> одном из</w:t>
      </w:r>
      <w:r w:rsidRPr="00895E0C">
        <w:rPr>
          <w:color w:val="auto"/>
        </w:rPr>
        <w:t xml:space="preserve"> трех</w:t>
      </w:r>
      <w:r>
        <w:rPr>
          <w:color w:val="auto"/>
        </w:rPr>
        <w:t xml:space="preserve"> запланированных ВКС</w:t>
      </w:r>
      <w:r w:rsidRPr="00895E0C">
        <w:rPr>
          <w:color w:val="auto"/>
        </w:rPr>
        <w:t xml:space="preserve"> </w:t>
      </w:r>
      <w:r>
        <w:rPr>
          <w:color w:val="auto"/>
        </w:rPr>
        <w:t xml:space="preserve">педагогический коллектив гимназии </w:t>
      </w:r>
      <w:r w:rsidRPr="00895E0C">
        <w:rPr>
          <w:color w:val="auto"/>
        </w:rPr>
        <w:t>выступил в качеств</w:t>
      </w:r>
      <w:r>
        <w:rPr>
          <w:color w:val="auto"/>
        </w:rPr>
        <w:t xml:space="preserve">е организатора: </w:t>
      </w:r>
      <w:r w:rsidRPr="00895E0C">
        <w:rPr>
          <w:color w:val="auto"/>
        </w:rPr>
        <w:t>Профилактика детского дорожно-транспортного травматизма: Игра «Что? Где? Когда?»</w:t>
      </w:r>
      <w:r>
        <w:rPr>
          <w:color w:val="auto"/>
        </w:rPr>
        <w:t xml:space="preserve">. </w:t>
      </w:r>
      <w:hyperlink r:id="rId8" w:tooltip="09:03" w:history="1">
        <w:r w:rsidRPr="00895E0C">
          <w:rPr>
            <w:rStyle w:val="entry-date"/>
            <w:caps/>
            <w:color w:val="auto"/>
          </w:rPr>
          <w:t>12.10.2015</w:t>
        </w:r>
      </w:hyperlink>
      <w:r w:rsidRPr="00895E0C">
        <w:rPr>
          <w:caps/>
          <w:color w:val="auto"/>
        </w:rPr>
        <w:t xml:space="preserve">; </w:t>
      </w:r>
      <w:r>
        <w:rPr>
          <w:caps/>
          <w:color w:val="auto"/>
        </w:rPr>
        <w:t xml:space="preserve"> </w:t>
      </w:r>
      <w:r>
        <w:rPr>
          <w:color w:val="auto"/>
        </w:rPr>
        <w:t xml:space="preserve">две ВКС не состоялись по техническим причинам: </w:t>
      </w:r>
      <w:r w:rsidRPr="00895E0C">
        <w:rPr>
          <w:color w:val="auto"/>
        </w:rPr>
        <w:t xml:space="preserve"> Интеллектуальный турнир по информатике «Практики, логики, программисты». </w:t>
      </w:r>
      <w:hyperlink r:id="rId9" w:tooltip="17:33" w:history="1">
        <w:r w:rsidRPr="00895E0C">
          <w:rPr>
            <w:rStyle w:val="entry-date"/>
            <w:caps/>
            <w:color w:val="auto"/>
          </w:rPr>
          <w:t>22.12.2015</w:t>
        </w:r>
      </w:hyperlink>
      <w:r w:rsidRPr="00895E0C">
        <w:rPr>
          <w:caps/>
          <w:color w:val="auto"/>
        </w:rPr>
        <w:t xml:space="preserve">; </w:t>
      </w:r>
      <w:r>
        <w:t>причине отсутствия заинтересованности аудитории</w:t>
      </w:r>
      <w:r w:rsidRPr="00895E0C">
        <w:rPr>
          <w:color w:val="auto"/>
        </w:rPr>
        <w:t xml:space="preserve"> Мастер-класс «Игры, в которые играют дети». </w:t>
      </w:r>
      <w:hyperlink r:id="rId10" w:tooltip="09:13" w:history="1">
        <w:r w:rsidRPr="00895E0C">
          <w:rPr>
            <w:rStyle w:val="entry-date"/>
            <w:caps/>
            <w:color w:val="auto"/>
          </w:rPr>
          <w:t>16.02.2016</w:t>
        </w:r>
      </w:hyperlink>
      <w:r>
        <w:rPr>
          <w:caps/>
          <w:color w:val="auto"/>
        </w:rPr>
        <w:t>.</w:t>
      </w:r>
      <w:r w:rsidR="00EA680B" w:rsidRPr="00EA680B">
        <w:t xml:space="preserve"> </w:t>
      </w:r>
    </w:p>
    <w:p w:rsidR="00EA680B" w:rsidRDefault="00EA680B" w:rsidP="00EA680B">
      <w:pPr>
        <w:pStyle w:val="Default"/>
        <w:ind w:left="720"/>
        <w:jc w:val="both"/>
      </w:pPr>
    </w:p>
    <w:p w:rsidR="00EA680B" w:rsidRDefault="00EA680B" w:rsidP="00EA680B">
      <w:pPr>
        <w:pStyle w:val="Default"/>
        <w:numPr>
          <w:ilvl w:val="0"/>
          <w:numId w:val="2"/>
        </w:numPr>
        <w:jc w:val="both"/>
      </w:pPr>
      <w:proofErr w:type="spellStart"/>
      <w:r w:rsidRPr="00BA21AA">
        <w:t>Колтышевой</w:t>
      </w:r>
      <w:proofErr w:type="spellEnd"/>
      <w:r w:rsidRPr="00BA21AA">
        <w:t xml:space="preserve"> Т.Л.</w:t>
      </w:r>
      <w:r>
        <w:t>, учителем информатики,</w:t>
      </w:r>
      <w:r w:rsidRPr="00BA21AA">
        <w:t xml:space="preserve"> совместно с </w:t>
      </w:r>
      <w:r>
        <w:t>м</w:t>
      </w:r>
      <w:r w:rsidRPr="00BA21AA">
        <w:t>етодист</w:t>
      </w:r>
      <w:r>
        <w:t>ом</w:t>
      </w:r>
      <w:r w:rsidRPr="00BA21AA">
        <w:t xml:space="preserve"> МБОУ ДПО (ПК)</w:t>
      </w:r>
      <w:r>
        <w:t xml:space="preserve"> </w:t>
      </w:r>
      <w:r w:rsidRPr="00BA21AA">
        <w:t xml:space="preserve">с ИМЦ г. Белово </w:t>
      </w:r>
      <w:r>
        <w:t>Ивановой</w:t>
      </w:r>
      <w:r w:rsidRPr="00BA21AA">
        <w:t xml:space="preserve"> Г.А.проведен</w:t>
      </w:r>
      <w:r>
        <w:t>а</w:t>
      </w:r>
      <w:r w:rsidRPr="00BA21AA">
        <w:t xml:space="preserve"> </w:t>
      </w:r>
      <w:r>
        <w:t>городская видеоконференция (ВКС) «И</w:t>
      </w:r>
      <w:r w:rsidRPr="00BA21AA">
        <w:t>нтеллектуальный турнир по информатике "Практики, логики, программисты"</w:t>
      </w:r>
      <w:r>
        <w:t>, победителями которой стали обучающиеся гимназии;</w:t>
      </w:r>
    </w:p>
    <w:p w:rsidR="0093380A" w:rsidRDefault="0093380A" w:rsidP="0093380A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501D" w:rsidRPr="00E7501D" w:rsidRDefault="0093380A" w:rsidP="00E7501D">
      <w:pPr>
        <w:pStyle w:val="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используются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разработка курсов: разработаны два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дистанционных курса: </w:t>
      </w:r>
      <w:r w:rsidRPr="0093380A">
        <w:rPr>
          <w:rFonts w:ascii="Times New Roman" w:hAnsi="Times New Roman"/>
          <w:sz w:val="24"/>
          <w:szCs w:val="24"/>
        </w:rPr>
        <w:t xml:space="preserve">«Подготовка к ЕГЭ по физике» Поповой И.А., «Основы логики» </w:t>
      </w:r>
      <w:proofErr w:type="spellStart"/>
      <w:r w:rsidRPr="0093380A">
        <w:rPr>
          <w:rFonts w:ascii="Times New Roman" w:hAnsi="Times New Roman"/>
          <w:sz w:val="24"/>
          <w:szCs w:val="24"/>
        </w:rPr>
        <w:t>Колтышевой</w:t>
      </w:r>
      <w:proofErr w:type="spellEnd"/>
      <w:r w:rsidRPr="0093380A">
        <w:rPr>
          <w:rFonts w:ascii="Times New Roman" w:hAnsi="Times New Roman"/>
          <w:sz w:val="24"/>
          <w:szCs w:val="24"/>
        </w:rPr>
        <w:t xml:space="preserve"> Т.Л.</w:t>
      </w:r>
    </w:p>
    <w:p w:rsidR="00E7501D" w:rsidRPr="00E7501D" w:rsidRDefault="00964DD3" w:rsidP="00E7501D">
      <w:pPr>
        <w:pStyle w:val="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01D">
        <w:rPr>
          <w:rFonts w:ascii="Times New Roman" w:hAnsi="Times New Roman"/>
          <w:sz w:val="24"/>
          <w:szCs w:val="24"/>
        </w:rPr>
        <w:t>реализуется содержание двух дистанционных курсов</w:t>
      </w:r>
      <w:r w:rsidR="00E7501D" w:rsidRPr="00E7501D">
        <w:rPr>
          <w:rFonts w:ascii="Times New Roman" w:hAnsi="Times New Roman"/>
          <w:sz w:val="24"/>
          <w:szCs w:val="24"/>
        </w:rPr>
        <w:t>, включенных в учебный план гимназии:</w:t>
      </w:r>
      <w:r w:rsidRPr="00E750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01D">
        <w:rPr>
          <w:rFonts w:ascii="Times New Roman" w:hAnsi="Times New Roman"/>
          <w:sz w:val="24"/>
          <w:szCs w:val="24"/>
        </w:rPr>
        <w:t>«Подготовка к ЕГЭ по физике</w:t>
      </w:r>
      <w:r w:rsidR="00E7501D" w:rsidRPr="00E7501D">
        <w:rPr>
          <w:rFonts w:ascii="Times New Roman" w:hAnsi="Times New Roman"/>
          <w:sz w:val="24"/>
          <w:szCs w:val="24"/>
        </w:rPr>
        <w:t>» - 54 обучающихся</w:t>
      </w:r>
      <w:r w:rsidRPr="00E7501D">
        <w:rPr>
          <w:rFonts w:ascii="Times New Roman" w:hAnsi="Times New Roman"/>
          <w:sz w:val="24"/>
          <w:szCs w:val="24"/>
        </w:rPr>
        <w:t xml:space="preserve">, «Основы логики» </w:t>
      </w:r>
      <w:r w:rsidR="0006491A">
        <w:rPr>
          <w:rFonts w:ascii="Times New Roman" w:hAnsi="Times New Roman"/>
          <w:sz w:val="24"/>
          <w:szCs w:val="24"/>
        </w:rPr>
        <w:t>- 36</w:t>
      </w:r>
      <w:r w:rsidR="00E7501D" w:rsidRPr="00E7501D">
        <w:rPr>
          <w:rFonts w:ascii="Times New Roman" w:hAnsi="Times New Roman"/>
          <w:sz w:val="24"/>
          <w:szCs w:val="24"/>
        </w:rPr>
        <w:t xml:space="preserve"> обучающихся</w:t>
      </w:r>
      <w:r w:rsidR="001D7220">
        <w:rPr>
          <w:rFonts w:ascii="Times New Roman" w:hAnsi="Times New Roman"/>
          <w:sz w:val="24"/>
          <w:szCs w:val="24"/>
        </w:rPr>
        <w:t>.</w:t>
      </w:r>
      <w:r w:rsidR="00E7501D" w:rsidRPr="00E7501D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E7501D" w:rsidRDefault="00E7501D" w:rsidP="00E7501D">
      <w:pPr>
        <w:spacing w:line="240" w:lineRule="auto"/>
        <w:ind w:left="1428"/>
        <w:jc w:val="both"/>
        <w:rPr>
          <w:rFonts w:ascii="Times New Roman" w:hAnsi="Times New Roman"/>
          <w:i/>
          <w:sz w:val="24"/>
          <w:szCs w:val="24"/>
        </w:rPr>
      </w:pPr>
    </w:p>
    <w:p w:rsidR="00964DD3" w:rsidRPr="00E7501D" w:rsidRDefault="00964DD3" w:rsidP="00E7501D">
      <w:pPr>
        <w:spacing w:line="240" w:lineRule="auto"/>
        <w:ind w:left="1428"/>
        <w:jc w:val="both"/>
        <w:rPr>
          <w:rFonts w:ascii="Times New Roman" w:hAnsi="Times New Roman"/>
          <w:b/>
          <w:i/>
          <w:sz w:val="24"/>
          <w:szCs w:val="24"/>
        </w:rPr>
      </w:pPr>
      <w:r w:rsidRPr="00E7501D">
        <w:rPr>
          <w:rFonts w:ascii="Times New Roman" w:hAnsi="Times New Roman"/>
          <w:b/>
          <w:i/>
          <w:sz w:val="24"/>
          <w:szCs w:val="24"/>
        </w:rPr>
        <w:t xml:space="preserve">В рамках направления «Подготовка кадров, владеющих методиками электронного дистанционного обучения» </w:t>
      </w:r>
    </w:p>
    <w:p w:rsidR="00964DD3" w:rsidRPr="00C04A61" w:rsidRDefault="00964DD3" w:rsidP="00964DD3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04A61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>Всероссийском учебном сетевом</w:t>
      </w:r>
      <w:r w:rsidRPr="00421F54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е</w:t>
      </w:r>
      <w:r w:rsidRPr="00421F54">
        <w:rPr>
          <w:rFonts w:ascii="Times New Roman" w:hAnsi="Times New Roman"/>
          <w:sz w:val="24"/>
          <w:szCs w:val="24"/>
        </w:rPr>
        <w:t xml:space="preserve"> «Человек и время» (</w:t>
      </w:r>
      <w:hyperlink r:id="rId11" w:history="1">
        <w:r w:rsidRPr="00421F54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421F54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421F54">
          <w:rPr>
            <w:rStyle w:val="a5"/>
            <w:rFonts w:ascii="Times New Roman" w:hAnsi="Times New Roman"/>
            <w:sz w:val="24"/>
            <w:szCs w:val="24"/>
            <w:lang w:val="en-US"/>
          </w:rPr>
          <w:t>qoo</w:t>
        </w:r>
        <w:proofErr w:type="spellEnd"/>
        <w:r w:rsidRPr="00421F5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21F54">
          <w:rPr>
            <w:rStyle w:val="a5"/>
            <w:rFonts w:ascii="Times New Roman" w:hAnsi="Times New Roman"/>
            <w:sz w:val="24"/>
            <w:szCs w:val="24"/>
            <w:lang w:val="en-US"/>
          </w:rPr>
          <w:t>ql</w:t>
        </w:r>
        <w:proofErr w:type="spellEnd"/>
        <w:r w:rsidRPr="00421F54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421F54">
          <w:rPr>
            <w:rStyle w:val="a5"/>
            <w:rFonts w:ascii="Times New Roman" w:hAnsi="Times New Roman"/>
            <w:sz w:val="24"/>
            <w:szCs w:val="24"/>
            <w:lang w:val="en-US"/>
          </w:rPr>
          <w:t>ojDZ</w:t>
        </w:r>
        <w:proofErr w:type="spellEnd"/>
        <w:r w:rsidRPr="00421F54">
          <w:rPr>
            <w:rStyle w:val="a5"/>
            <w:rFonts w:ascii="Times New Roman" w:hAnsi="Times New Roman"/>
            <w:sz w:val="24"/>
            <w:szCs w:val="24"/>
          </w:rPr>
          <w:t>5</w:t>
        </w:r>
        <w:r w:rsidRPr="00421F54">
          <w:rPr>
            <w:rStyle w:val="a5"/>
            <w:rFonts w:ascii="Times New Roman" w:hAnsi="Times New Roman"/>
            <w:sz w:val="24"/>
            <w:szCs w:val="24"/>
            <w:lang w:val="en-US"/>
          </w:rPr>
          <w:t>J</w:t>
        </w:r>
      </w:hyperlink>
      <w:r w:rsidRPr="00421F54">
        <w:rPr>
          <w:rFonts w:ascii="Times New Roman" w:hAnsi="Times New Roman"/>
          <w:sz w:val="24"/>
          <w:szCs w:val="24"/>
        </w:rPr>
        <w:t xml:space="preserve">), программа </w:t>
      </w:r>
      <w:proofErr w:type="spellStart"/>
      <w:r w:rsidRPr="00421F54">
        <w:rPr>
          <w:rFonts w:ascii="Times New Roman" w:hAnsi="Times New Roman"/>
          <w:sz w:val="24"/>
          <w:szCs w:val="24"/>
          <w:lang w:val="en-US"/>
        </w:rPr>
        <w:t>intel</w:t>
      </w:r>
      <w:proofErr w:type="spellEnd"/>
      <w:r w:rsidRPr="00421F54">
        <w:rPr>
          <w:rFonts w:ascii="Times New Roman" w:hAnsi="Times New Roman"/>
          <w:sz w:val="24"/>
          <w:szCs w:val="24"/>
        </w:rPr>
        <w:t xml:space="preserve"> «Обучение для будущего»</w:t>
      </w:r>
      <w:r>
        <w:rPr>
          <w:rFonts w:ascii="Times New Roman" w:hAnsi="Times New Roman"/>
          <w:sz w:val="24"/>
          <w:szCs w:val="24"/>
        </w:rPr>
        <w:t xml:space="preserve"> приняли участие и стали финалистами Попова М.Г., учитель физики, Соколовская О.А., учитель русского языка и литературы.</w:t>
      </w:r>
    </w:p>
    <w:p w:rsidR="00964DD3" w:rsidRPr="00421F54" w:rsidRDefault="00964DD3" w:rsidP="00964DD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1F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Всероссийском</w:t>
      </w:r>
      <w:r w:rsidRPr="00421F54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421F54">
        <w:rPr>
          <w:rFonts w:ascii="Times New Roman" w:hAnsi="Times New Roman"/>
          <w:sz w:val="24"/>
          <w:szCs w:val="24"/>
        </w:rPr>
        <w:t xml:space="preserve"> профессионального мас</w:t>
      </w:r>
      <w:r>
        <w:rPr>
          <w:rFonts w:ascii="Times New Roman" w:hAnsi="Times New Roman"/>
          <w:sz w:val="24"/>
          <w:szCs w:val="24"/>
        </w:rPr>
        <w:t>терства «Инновации в обучении» в н</w:t>
      </w:r>
      <w:r w:rsidRPr="00421F54">
        <w:rPr>
          <w:rFonts w:ascii="Times New Roman" w:hAnsi="Times New Roman"/>
          <w:sz w:val="24"/>
          <w:szCs w:val="24"/>
        </w:rPr>
        <w:t>оми</w:t>
      </w:r>
      <w:r>
        <w:rPr>
          <w:rFonts w:ascii="Times New Roman" w:hAnsi="Times New Roman"/>
          <w:sz w:val="24"/>
          <w:szCs w:val="24"/>
        </w:rPr>
        <w:t>нации</w:t>
      </w:r>
      <w:r w:rsidRPr="00421F5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Творческая презентация к уроку»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421F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Pr="00421F54">
        <w:rPr>
          <w:rFonts w:ascii="Times New Roman" w:hAnsi="Times New Roman"/>
          <w:sz w:val="24"/>
          <w:szCs w:val="24"/>
        </w:rPr>
        <w:t>Рег</w:t>
      </w:r>
      <w:proofErr w:type="spellEnd"/>
      <w:r w:rsidRPr="00421F54">
        <w:rPr>
          <w:rFonts w:ascii="Times New Roman" w:hAnsi="Times New Roman"/>
          <w:sz w:val="24"/>
          <w:szCs w:val="24"/>
        </w:rPr>
        <w:t>. № 0002982. Издательство «</w:t>
      </w:r>
      <w:proofErr w:type="spellStart"/>
      <w:r w:rsidRPr="00421F54">
        <w:rPr>
          <w:rFonts w:ascii="Times New Roman" w:hAnsi="Times New Roman"/>
          <w:sz w:val="24"/>
          <w:szCs w:val="24"/>
        </w:rPr>
        <w:t>Эффектико-пресс</w:t>
      </w:r>
      <w:proofErr w:type="spellEnd"/>
      <w:r w:rsidRPr="00421F54">
        <w:rPr>
          <w:rFonts w:ascii="Times New Roman" w:hAnsi="Times New Roman"/>
          <w:sz w:val="24"/>
          <w:szCs w:val="24"/>
        </w:rPr>
        <w:t xml:space="preserve">». Редакция научно-методического журнала «Управление качеством образования: теория и практика эффективного администрирования». </w:t>
      </w:r>
      <w:proofErr w:type="gramStart"/>
      <w:r w:rsidRPr="00421F54">
        <w:rPr>
          <w:rFonts w:ascii="Times New Roman" w:hAnsi="Times New Roman"/>
          <w:sz w:val="24"/>
          <w:szCs w:val="24"/>
        </w:rPr>
        <w:t>Проект «Всероссийские конкурсы профессионального мастерства»</w:t>
      </w:r>
      <w:r>
        <w:rPr>
          <w:rFonts w:ascii="Times New Roman" w:hAnsi="Times New Roman"/>
          <w:sz w:val="24"/>
          <w:szCs w:val="24"/>
        </w:rPr>
        <w:t>) Павлова Т.Н.,</w:t>
      </w:r>
      <w:r w:rsidRPr="00F34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информатики и ИКТ,  стала дипломантом.</w:t>
      </w:r>
      <w:proofErr w:type="gramEnd"/>
    </w:p>
    <w:p w:rsidR="00964DD3" w:rsidRPr="00F341D2" w:rsidRDefault="00964DD3" w:rsidP="00964DD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Колтышева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Т.Л., учитель информатики и ИКТ,</w:t>
      </w:r>
      <w:r w:rsidR="001D72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7220">
        <w:rPr>
          <w:rFonts w:ascii="Times New Roman" w:hAnsi="Times New Roman"/>
          <w:sz w:val="24"/>
          <w:szCs w:val="24"/>
        </w:rPr>
        <w:t>представившая</w:t>
      </w:r>
      <w:proofErr w:type="gramEnd"/>
      <w:r w:rsidR="001D7220">
        <w:rPr>
          <w:rFonts w:ascii="Times New Roman" w:hAnsi="Times New Roman"/>
          <w:sz w:val="24"/>
          <w:szCs w:val="24"/>
        </w:rPr>
        <w:t xml:space="preserve"> дистанционный курс,</w:t>
      </w:r>
      <w:r>
        <w:rPr>
          <w:rFonts w:ascii="Times New Roman" w:hAnsi="Times New Roman"/>
          <w:sz w:val="24"/>
          <w:szCs w:val="24"/>
        </w:rPr>
        <w:t xml:space="preserve"> вышла победителем </w:t>
      </w:r>
      <w:r w:rsidRPr="00421F54">
        <w:rPr>
          <w:rFonts w:ascii="Times New Roman" w:hAnsi="Times New Roman"/>
          <w:sz w:val="24"/>
          <w:szCs w:val="24"/>
        </w:rPr>
        <w:t>областного конкурса «П</w:t>
      </w:r>
      <w:r>
        <w:rPr>
          <w:rFonts w:ascii="Times New Roman" w:hAnsi="Times New Roman"/>
          <w:sz w:val="24"/>
          <w:szCs w:val="24"/>
        </w:rPr>
        <w:t>едагогические таланты Кузбасса».</w:t>
      </w:r>
    </w:p>
    <w:p w:rsidR="00964DD3" w:rsidRPr="00EA680B" w:rsidRDefault="00964DD3" w:rsidP="00964DD3">
      <w:pPr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EA680B">
        <w:rPr>
          <w:rFonts w:ascii="Times New Roman" w:hAnsi="Times New Roman"/>
          <w:b/>
          <w:i/>
          <w:sz w:val="24"/>
          <w:szCs w:val="24"/>
        </w:rPr>
        <w:t xml:space="preserve">По направлению «Формирование материально-технической базы электронного дистанционного обучения» </w:t>
      </w:r>
    </w:p>
    <w:p w:rsidR="00EA680B" w:rsidRDefault="00964DD3" w:rsidP="000B7D5C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D5C">
        <w:rPr>
          <w:rFonts w:ascii="Times New Roman" w:hAnsi="Times New Roman"/>
          <w:sz w:val="24"/>
          <w:szCs w:val="24"/>
        </w:rPr>
        <w:t xml:space="preserve">пополнялась новыми средствами и  оборудованием материально-техническая база электронного дистанционного обучения в соответствии минимальным перечнем средств материально-технического обеспечения </w:t>
      </w:r>
      <w:proofErr w:type="gramStart"/>
      <w:r w:rsidRPr="000B7D5C">
        <w:rPr>
          <w:rFonts w:ascii="Times New Roman" w:hAnsi="Times New Roman"/>
          <w:sz w:val="24"/>
          <w:szCs w:val="24"/>
        </w:rPr>
        <w:t>ДО</w:t>
      </w:r>
      <w:proofErr w:type="gramEnd"/>
      <w:r w:rsidRPr="000B7D5C">
        <w:rPr>
          <w:rFonts w:ascii="Times New Roman" w:hAnsi="Times New Roman"/>
          <w:sz w:val="24"/>
          <w:szCs w:val="24"/>
        </w:rPr>
        <w:t xml:space="preserve"> </w:t>
      </w:r>
    </w:p>
    <w:p w:rsidR="00C929EE" w:rsidRPr="00C929EE" w:rsidRDefault="00C929EE" w:rsidP="00C929EE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29EE">
        <w:rPr>
          <w:rFonts w:ascii="Times New Roman" w:hAnsi="Times New Roman"/>
          <w:sz w:val="24"/>
          <w:szCs w:val="24"/>
        </w:rPr>
        <w:t>Администрация гимназии совместно с педагогами и родителями обучающихся занималась развитием учебно-методической базы и благоустройством учебны</w:t>
      </w:r>
      <w:r w:rsidR="00AD6284">
        <w:rPr>
          <w:rFonts w:ascii="Times New Roman" w:hAnsi="Times New Roman"/>
          <w:sz w:val="24"/>
          <w:szCs w:val="24"/>
        </w:rPr>
        <w:t>х кабинетов. (</w:t>
      </w:r>
      <w:proofErr w:type="gramStart"/>
      <w:r w:rsidR="00AD6284">
        <w:rPr>
          <w:rFonts w:ascii="Times New Roman" w:hAnsi="Times New Roman"/>
          <w:sz w:val="24"/>
          <w:szCs w:val="24"/>
        </w:rPr>
        <w:t>См</w:t>
      </w:r>
      <w:proofErr w:type="gramEnd"/>
      <w:r w:rsidR="00AD6284">
        <w:rPr>
          <w:rFonts w:ascii="Times New Roman" w:hAnsi="Times New Roman"/>
          <w:sz w:val="24"/>
          <w:szCs w:val="24"/>
        </w:rPr>
        <w:t>. таблицу 1,2</w:t>
      </w:r>
      <w:r w:rsidRPr="00C929EE">
        <w:rPr>
          <w:rFonts w:ascii="Times New Roman" w:hAnsi="Times New Roman"/>
          <w:sz w:val="24"/>
          <w:szCs w:val="24"/>
        </w:rPr>
        <w:t>).</w:t>
      </w:r>
    </w:p>
    <w:p w:rsidR="00C929EE" w:rsidRPr="00C929EE" w:rsidRDefault="00C929EE" w:rsidP="00C929EE">
      <w:pPr>
        <w:pStyle w:val="a6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C929EE" w:rsidRPr="00C929EE" w:rsidRDefault="00C929EE" w:rsidP="00C929EE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929EE">
        <w:rPr>
          <w:rFonts w:ascii="Times New Roman" w:hAnsi="Times New Roman"/>
          <w:b/>
          <w:sz w:val="24"/>
          <w:szCs w:val="24"/>
        </w:rPr>
        <w:t>Укрепление учебно-методической базы кабинетов гимназии</w:t>
      </w:r>
    </w:p>
    <w:p w:rsidR="00C929EE" w:rsidRPr="00C929EE" w:rsidRDefault="00C929EE" w:rsidP="00C929EE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624"/>
        <w:gridCol w:w="1666"/>
        <w:gridCol w:w="3371"/>
        <w:gridCol w:w="1986"/>
      </w:tblGrid>
      <w:tr w:rsidR="00C929EE" w:rsidRPr="00421F54" w:rsidTr="007828B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№ кабинета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укреплению учебно-методической базы кабинета в учебном 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Кто проводил мероприятие</w:t>
            </w:r>
          </w:p>
        </w:tc>
      </w:tr>
      <w:tr w:rsidR="00C929EE" w:rsidRPr="00421F54" w:rsidTr="0078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Колтышева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1.Разработка электронных пособий: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- Системы счисления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- Подготовка к 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C929EE" w:rsidRPr="00421F54" w:rsidTr="0078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Мостовых В.А.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1.Приобретение таблицы по ТБ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2. Создание банка заданий по ЕГЭ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1F54">
              <w:rPr>
                <w:rFonts w:ascii="Times New Roman" w:hAnsi="Times New Roman"/>
                <w:sz w:val="24"/>
                <w:szCs w:val="24"/>
              </w:rPr>
              <w:t xml:space="preserve">. Приобретение диска </w:t>
            </w:r>
            <w:r w:rsidRPr="00421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«Химия </w:t>
            </w:r>
            <w:r w:rsidRPr="00421F5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C929EE" w:rsidRPr="00421F54" w:rsidTr="0078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Рыхтина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3, 10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Создание УМК в соответствии с ФГОС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C929EE" w:rsidRPr="00421F54" w:rsidTr="0078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Хорунжей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Зубкова И.А.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1. Приобретение сборников для подготовки к ЕГЭ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2. Создание банка презентаций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C929EE" w:rsidRPr="00421F54" w:rsidTr="0078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Атякшева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Галемская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1. Пополнение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2. Пополнение УМК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C929EE" w:rsidRPr="00421F54" w:rsidTr="0078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Селиваненко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1. Создание электронных презентаций к урокам во 2 классах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2. Приобретение сборников заданий для обучающихся 4, 6 классов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:rsidR="00C929EE" w:rsidRDefault="00C929EE" w:rsidP="00C929EE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9EE" w:rsidRPr="00AD6284" w:rsidRDefault="00C929EE" w:rsidP="00AD62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29EE" w:rsidRPr="00C929EE" w:rsidRDefault="00C929EE" w:rsidP="00C929EE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9EE" w:rsidRPr="00C929EE" w:rsidRDefault="00C929EE" w:rsidP="00C929EE">
      <w:pPr>
        <w:pStyle w:val="a6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C929EE" w:rsidRPr="00C929EE" w:rsidRDefault="00C929EE" w:rsidP="00C929EE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929EE">
        <w:rPr>
          <w:rFonts w:ascii="Times New Roman" w:hAnsi="Times New Roman"/>
          <w:b/>
          <w:sz w:val="24"/>
          <w:szCs w:val="24"/>
        </w:rPr>
        <w:t>Укрепление материальной базы к</w:t>
      </w:r>
      <w:r>
        <w:rPr>
          <w:rFonts w:ascii="Times New Roman" w:hAnsi="Times New Roman"/>
          <w:b/>
          <w:sz w:val="24"/>
          <w:szCs w:val="24"/>
        </w:rPr>
        <w:t>абинетов гимназии. 2015-2016</w:t>
      </w:r>
      <w:r w:rsidRPr="00C929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29EE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C929EE">
        <w:rPr>
          <w:rFonts w:ascii="Times New Roman" w:hAnsi="Times New Roman"/>
          <w:b/>
          <w:sz w:val="24"/>
          <w:szCs w:val="24"/>
        </w:rPr>
        <w:t>. год</w:t>
      </w:r>
    </w:p>
    <w:p w:rsidR="00C929EE" w:rsidRPr="00C929EE" w:rsidRDefault="00C929EE" w:rsidP="00C929EE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851"/>
        <w:gridCol w:w="4196"/>
        <w:gridCol w:w="2127"/>
      </w:tblGrid>
      <w:tr w:rsidR="00C929EE" w:rsidRPr="00421F54" w:rsidTr="007828B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№ кабинета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укреплению материальной базы кабинета в 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i/>
                <w:sz w:val="24"/>
                <w:szCs w:val="24"/>
              </w:rPr>
              <w:t>Кто проводил мероприятие</w:t>
            </w:r>
          </w:p>
        </w:tc>
      </w:tr>
      <w:tr w:rsidR="00C929EE" w:rsidRPr="00421F54" w:rsidTr="0078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Куликова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1. Приобретение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929EE" w:rsidRPr="00421F54" w:rsidTr="0078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Хабарова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1. Приобретение принтера, колонок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C929EE" w:rsidRPr="00421F54" w:rsidTr="0078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1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Рыхтина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Ремонт 5 швейных машинок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929EE" w:rsidRPr="00421F54" w:rsidTr="0078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1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Зубкова И.А.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Хорунжей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1. Установка проектора и экрана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EE" w:rsidRPr="00421F54" w:rsidTr="0078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Павлова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Замена 5 системных блоков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E" w:rsidRPr="00421F54" w:rsidRDefault="00C929EE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C929EE" w:rsidRPr="000B7D5C" w:rsidRDefault="00C929EE" w:rsidP="00C929EE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D3" w:rsidRPr="00EA680B" w:rsidRDefault="00964DD3" w:rsidP="000B7D5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680B">
        <w:rPr>
          <w:rFonts w:ascii="Times New Roman" w:hAnsi="Times New Roman"/>
          <w:b/>
          <w:sz w:val="24"/>
          <w:szCs w:val="24"/>
        </w:rPr>
        <w:t>С целью «</w:t>
      </w:r>
      <w:r w:rsidRPr="00EA680B">
        <w:rPr>
          <w:rFonts w:ascii="Times New Roman" w:hAnsi="Times New Roman"/>
          <w:b/>
          <w:i/>
          <w:sz w:val="24"/>
          <w:szCs w:val="24"/>
        </w:rPr>
        <w:t xml:space="preserve">обеспечения методической поддержки преподавателей, работающих в системе электронного дистанционного обучения» </w:t>
      </w:r>
      <w:r w:rsidRPr="00EA680B">
        <w:rPr>
          <w:rFonts w:ascii="Times New Roman" w:hAnsi="Times New Roman"/>
          <w:sz w:val="24"/>
          <w:szCs w:val="24"/>
        </w:rPr>
        <w:t>реализованы следующие мероприятия:</w:t>
      </w:r>
    </w:p>
    <w:p w:rsidR="00964DD3" w:rsidRDefault="00964DD3" w:rsidP="00964DD3">
      <w:pPr>
        <w:pStyle w:val="Default"/>
        <w:numPr>
          <w:ilvl w:val="0"/>
          <w:numId w:val="2"/>
        </w:numPr>
        <w:jc w:val="both"/>
      </w:pPr>
      <w:r>
        <w:lastRenderedPageBreak/>
        <w:t>подготовлена</w:t>
      </w:r>
      <w:r w:rsidRPr="00B050B8">
        <w:t xml:space="preserve"> </w:t>
      </w:r>
      <w:r>
        <w:t>организационно-нормативная база</w:t>
      </w:r>
      <w:r w:rsidRPr="00B050B8">
        <w:t xml:space="preserve"> для реализации дистанционных образоват</w:t>
      </w:r>
      <w:r>
        <w:t>ельных технологий в соответствии</w:t>
      </w:r>
      <w:r w:rsidRPr="00B050B8">
        <w:t xml:space="preserve"> с действующим законодательством РФ</w:t>
      </w:r>
      <w:r>
        <w:t>;</w:t>
      </w:r>
    </w:p>
    <w:p w:rsidR="0093380A" w:rsidRDefault="0093380A" w:rsidP="00964DD3">
      <w:pPr>
        <w:pStyle w:val="Default"/>
        <w:numPr>
          <w:ilvl w:val="0"/>
          <w:numId w:val="2"/>
        </w:numPr>
        <w:jc w:val="both"/>
      </w:pPr>
      <w:r>
        <w:t xml:space="preserve">проведен ежегодный опрос учителей гимназии по использованию </w:t>
      </w:r>
      <w:proofErr w:type="spellStart"/>
      <w:r>
        <w:t>пед</w:t>
      </w:r>
      <w:proofErr w:type="spellEnd"/>
      <w:r w:rsidR="00EA680B">
        <w:t>. т</w:t>
      </w:r>
      <w:r>
        <w:t>ехнологий:</w:t>
      </w:r>
    </w:p>
    <w:p w:rsidR="0093380A" w:rsidRPr="0093380A" w:rsidRDefault="00C929EE" w:rsidP="0093380A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</w:t>
      </w:r>
    </w:p>
    <w:p w:rsidR="0093380A" w:rsidRPr="0093380A" w:rsidRDefault="0093380A" w:rsidP="00EA680B">
      <w:pPr>
        <w:pStyle w:val="a6"/>
        <w:keepNext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3380A">
        <w:rPr>
          <w:rFonts w:ascii="Times New Roman" w:hAnsi="Times New Roman"/>
          <w:b/>
          <w:sz w:val="24"/>
          <w:szCs w:val="24"/>
        </w:rPr>
        <w:t xml:space="preserve">Педагогические технологии, используемые учителями гимназии </w:t>
      </w:r>
    </w:p>
    <w:p w:rsidR="0093380A" w:rsidRPr="0093380A" w:rsidRDefault="0093380A" w:rsidP="00EA680B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80A">
        <w:rPr>
          <w:rFonts w:ascii="Times New Roman" w:hAnsi="Times New Roman"/>
          <w:b/>
          <w:sz w:val="24"/>
          <w:szCs w:val="24"/>
        </w:rPr>
        <w:t>(используют % чел.)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2551"/>
        <w:gridCol w:w="1276"/>
        <w:gridCol w:w="1134"/>
        <w:gridCol w:w="1134"/>
        <w:gridCol w:w="1276"/>
        <w:gridCol w:w="1134"/>
      </w:tblGrid>
      <w:tr w:rsidR="0093380A" w:rsidRPr="00421F54" w:rsidTr="007828B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Используемая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2011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-2012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</w:t>
            </w:r>
            <w:proofErr w:type="spellEnd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2012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-2013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</w:t>
            </w:r>
            <w:proofErr w:type="spellEnd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2013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-2014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</w:t>
            </w:r>
            <w:proofErr w:type="spellEnd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2014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-2015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</w:t>
            </w:r>
            <w:proofErr w:type="spellEnd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2015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-2016</w:t>
            </w:r>
          </w:p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</w:t>
            </w:r>
            <w:proofErr w:type="spellEnd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год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786EBD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ИКТ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45%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76%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78%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98%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98%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Проблемного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Личностно ориентированного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Проблемно-диалогического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Развивающего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Педагогического сотрудничества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Индивидуализации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Модульного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Развитие критического мышления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Дифференцированного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Критического мышления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Оценивание образовательных результатов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0A" w:rsidRPr="00421F54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Стратегия смыслового чтения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0A" w:rsidRPr="00421F54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93380A" w:rsidRPr="00421F54" w:rsidTr="007828BB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80A" w:rsidRPr="00786EBD" w:rsidRDefault="0093380A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Дистанционное обучение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A" w:rsidRPr="00786EBD" w:rsidRDefault="0093380A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EBD">
              <w:rPr>
                <w:rFonts w:ascii="Times New Roman" w:hAnsi="Times New Roman"/>
                <w:sz w:val="24"/>
                <w:szCs w:val="24"/>
                <w:highlight w:val="yellow"/>
              </w:rPr>
              <w:t>8%</w:t>
            </w:r>
          </w:p>
        </w:tc>
      </w:tr>
    </w:tbl>
    <w:p w:rsidR="000B7D5C" w:rsidRDefault="000B7D5C" w:rsidP="000B7D5C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5C" w:rsidRPr="000B7D5C" w:rsidRDefault="000B7D5C" w:rsidP="000B7D5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учителя </w:t>
      </w:r>
      <w:r w:rsidRPr="000B7D5C">
        <w:rPr>
          <w:rFonts w:ascii="Times New Roman" w:hAnsi="Times New Roman"/>
          <w:sz w:val="24"/>
          <w:szCs w:val="24"/>
        </w:rPr>
        <w:t xml:space="preserve"> представили 40 единиц опыта (в 2014 – 15 учебном году – 15/25).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929EE">
        <w:rPr>
          <w:rFonts w:ascii="Times New Roman" w:hAnsi="Times New Roman"/>
          <w:sz w:val="24"/>
          <w:szCs w:val="24"/>
        </w:rPr>
        <w:t>См</w:t>
      </w:r>
      <w:proofErr w:type="gramEnd"/>
      <w:r w:rsidR="00C929EE">
        <w:rPr>
          <w:rFonts w:ascii="Times New Roman" w:hAnsi="Times New Roman"/>
          <w:sz w:val="24"/>
          <w:szCs w:val="24"/>
        </w:rPr>
        <w:t>. табл.4</w:t>
      </w:r>
      <w:r>
        <w:rPr>
          <w:rFonts w:ascii="Times New Roman" w:hAnsi="Times New Roman"/>
          <w:sz w:val="24"/>
          <w:szCs w:val="24"/>
        </w:rPr>
        <w:t>).</w:t>
      </w:r>
    </w:p>
    <w:p w:rsidR="000B7D5C" w:rsidRDefault="000B7D5C" w:rsidP="000B7D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D5C" w:rsidRPr="00421F54" w:rsidRDefault="000B7D5C" w:rsidP="000B7D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21F54">
        <w:rPr>
          <w:rFonts w:ascii="Times New Roman" w:hAnsi="Times New Roman"/>
          <w:sz w:val="24"/>
          <w:szCs w:val="24"/>
        </w:rPr>
        <w:t>Та</w:t>
      </w:r>
      <w:r w:rsidR="00C929EE">
        <w:rPr>
          <w:rFonts w:ascii="Times New Roman" w:hAnsi="Times New Roman"/>
          <w:sz w:val="24"/>
          <w:szCs w:val="24"/>
        </w:rPr>
        <w:t>блица 4</w:t>
      </w:r>
      <w:r w:rsidRPr="00421F54">
        <w:rPr>
          <w:rFonts w:ascii="Times New Roman" w:hAnsi="Times New Roman"/>
          <w:sz w:val="24"/>
          <w:szCs w:val="24"/>
        </w:rPr>
        <w:t xml:space="preserve"> </w:t>
      </w:r>
    </w:p>
    <w:p w:rsidR="000B7D5C" w:rsidRPr="00421F54" w:rsidRDefault="000B7D5C" w:rsidP="000B7D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F54">
        <w:rPr>
          <w:rFonts w:ascii="Times New Roman" w:hAnsi="Times New Roman"/>
          <w:b/>
          <w:sz w:val="24"/>
          <w:szCs w:val="24"/>
        </w:rPr>
        <w:t>Представление опыта работы педагогическими работниками гимназии в 2015/2016 учебном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1430"/>
        <w:gridCol w:w="3682"/>
        <w:gridCol w:w="3406"/>
      </w:tblGrid>
      <w:tr w:rsidR="000B7D5C" w:rsidRPr="00421F54" w:rsidTr="007828BB">
        <w:trPr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Ф.И.О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Где представлен опыт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F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представленного опыта</w:t>
            </w:r>
          </w:p>
        </w:tc>
      </w:tr>
      <w:tr w:rsidR="000B7D5C" w:rsidRPr="00421F54" w:rsidTr="007828BB">
        <w:trPr>
          <w:cantSplit/>
          <w:trHeight w:val="1261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Осипова А.О.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Секция для руководителей МО учителей русского языка и литературы в августовских мероприятиях работников образования города Белово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Презентация программы внеурочной деятельности «Литературная гостиная» по общекультурному направлению для учащихся 5-9 классов</w:t>
            </w:r>
          </w:p>
        </w:tc>
      </w:tr>
      <w:tr w:rsidR="000B7D5C" w:rsidRPr="00421F54" w:rsidTr="007828BB">
        <w:trPr>
          <w:cantSplit/>
          <w:trHeight w:val="61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Городской Фестиваль образовательных идей «Диалог без границ»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D5C" w:rsidRPr="00421F54" w:rsidTr="007828BB">
        <w:trPr>
          <w:cantSplit/>
          <w:trHeight w:val="25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Попова И.А.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Секция для учителей физики в августовских мероприятиях работников образования города Белово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Презентация программы внеурочной деятельности «Методы решения физических задач» для учащихся 10-11 классов</w:t>
            </w:r>
          </w:p>
        </w:tc>
      </w:tr>
      <w:tr w:rsidR="000B7D5C" w:rsidRPr="00421F54" w:rsidTr="007828BB">
        <w:trPr>
          <w:cantSplit/>
          <w:trHeight w:val="259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Августовские мероприятия работников образования Кемеровской области «Профессиональный стандарт педагога – ориентир развития образования»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Возможности системы </w:t>
            </w:r>
            <w:r w:rsidRPr="00421F5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на примере дистанционного курса «Физика. Подготовка к ЕГЭ»</w:t>
            </w:r>
          </w:p>
        </w:tc>
      </w:tr>
      <w:tr w:rsidR="000B7D5C" w:rsidRPr="00421F54" w:rsidTr="007828BB">
        <w:trPr>
          <w:cantSplit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Чурбанова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Секция для учителей физической культуры в августовских мероприятиях работников образования города Белово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Урок физической культуры в соответствии с требованиями ФГОС (опыт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тьютерской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практики)</w:t>
            </w:r>
          </w:p>
        </w:tc>
      </w:tr>
      <w:tr w:rsidR="000B7D5C" w:rsidRPr="00421F54" w:rsidTr="007828BB">
        <w:trPr>
          <w:cantSplit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«Инновационные подходы в области физической культуры и спорта» в рамках Заключительного этапа Всероссийской олимпиады школьников по общеобразовательному предмету «Физическая культура», </w:t>
            </w:r>
          </w:p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Внедрение современных технологий на уроках физической культуры в условиях реализации ФГОС</w:t>
            </w:r>
          </w:p>
        </w:tc>
      </w:tr>
      <w:tr w:rsidR="000B7D5C" w:rsidRPr="00421F54" w:rsidTr="007828BB">
        <w:trPr>
          <w:cantSplit/>
          <w:trHeight w:val="37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Секция для руководителей МО учителей начальных классов в августовских мероприятиях работников образования города Белово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Система оценки качества достижения требований ФГОС НОО в контексте требований профессионального стандарта педагога</w:t>
            </w:r>
          </w:p>
        </w:tc>
      </w:tr>
      <w:tr w:rsidR="000B7D5C" w:rsidRPr="00421F54" w:rsidTr="007828BB">
        <w:trPr>
          <w:cantSplit/>
          <w:trHeight w:val="37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Областной семинар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«Интеграция урочной и внеурочной деятельности в развитии </w:t>
            </w:r>
            <w:proofErr w:type="spellStart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</w:t>
            </w:r>
            <w:r w:rsidRPr="00421F5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Занятие внеурочной деятельности «Я – россиянин». Тема: «Полезные ископаемые. Уголь», 2 класс</w:t>
            </w:r>
          </w:p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D5C" w:rsidRPr="00421F54" w:rsidTr="007828BB">
        <w:trPr>
          <w:cantSplit/>
          <w:trHeight w:val="37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учителей начальных классов «Технология оценивания достижения планируемых результатов освоения ООП НОО»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Технология оценивания достижения планируемых результатов освоения ООП НОО</w:t>
            </w:r>
          </w:p>
        </w:tc>
      </w:tr>
      <w:tr w:rsidR="000B7D5C" w:rsidRPr="00421F54" w:rsidTr="007828BB">
        <w:trPr>
          <w:cantSplit/>
          <w:trHeight w:val="37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Городская школа молодого педагога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Современный урок в начальной школе в условиях ФГОС</w:t>
            </w:r>
          </w:p>
        </w:tc>
      </w:tr>
      <w:tr w:rsidR="000B7D5C" w:rsidRPr="00421F54" w:rsidTr="007828BB">
        <w:trPr>
          <w:cantSplit/>
          <w:trHeight w:val="379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Областной постоянно действующий семинар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Интеграция урочной и внеурочной деятельности в развитии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</w:tr>
      <w:tr w:rsidR="000B7D5C" w:rsidRPr="00421F54" w:rsidTr="007828BB">
        <w:trPr>
          <w:cantSplit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Брезгина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Секция для руководителей МО учителей начальных классов в августовских мероприятиях работников образования города Белово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Формирование УУД у младших школьников как основа достижения планируемых результатов ООП НОО (из опыта работы)</w:t>
            </w:r>
          </w:p>
        </w:tc>
      </w:tr>
      <w:tr w:rsidR="000B7D5C" w:rsidRPr="00421F54" w:rsidTr="007828BB">
        <w:trPr>
          <w:cantSplit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Областной семинар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«Интеграция урочной и внеурочной деятельности в развитии </w:t>
            </w:r>
            <w:proofErr w:type="spellStart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</w:t>
            </w:r>
            <w:r w:rsidRPr="00421F5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C" w:rsidRPr="00421F54" w:rsidRDefault="000B7D5C" w:rsidP="007828BB">
            <w:pPr>
              <w:keepLine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Мастер-класс. Тема: «Использование метода проектов для формирования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результатов».</w:t>
            </w:r>
          </w:p>
        </w:tc>
      </w:tr>
      <w:tr w:rsidR="000B7D5C" w:rsidRPr="00421F54" w:rsidTr="007828BB">
        <w:trPr>
          <w:cantSplit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Городская панорама педагогических идей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C" w:rsidRPr="00421F54" w:rsidRDefault="000B7D5C" w:rsidP="007828BB">
            <w:pPr>
              <w:keepLine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Мастер-класс. Тема: «Использование метода проектов для формирования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результатов»</w:t>
            </w:r>
          </w:p>
        </w:tc>
      </w:tr>
      <w:tr w:rsidR="000B7D5C" w:rsidRPr="00421F54" w:rsidTr="007828BB">
        <w:trPr>
          <w:cantSplit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Тихонова Т.П.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Проблемно-тематический семинар в ГОУ ДПО (ПК) с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«Проблемы готовности учителя к реализации образовательных программ по биологии на основе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Современная система оценки предметных и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достижений учащихся</w:t>
            </w:r>
          </w:p>
        </w:tc>
      </w:tr>
      <w:tr w:rsidR="000B7D5C" w:rsidRPr="00421F54" w:rsidTr="007828BB">
        <w:trPr>
          <w:cantSplit/>
          <w:trHeight w:val="32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Мустаева Е.С.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1C5494" w:rsidRDefault="000B7D5C" w:rsidP="007828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C5494">
              <w:rPr>
                <w:color w:val="000000"/>
              </w:rPr>
              <w:t>Презентационная площадка</w:t>
            </w:r>
          </w:p>
          <w:p w:rsidR="000B7D5C" w:rsidRPr="001C5494" w:rsidRDefault="000B7D5C" w:rsidP="007828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C5494">
              <w:rPr>
                <w:color w:val="000000"/>
              </w:rPr>
              <w:t>«Нормативное правовое сопровождение реализации ФГОС основного общего образования»</w:t>
            </w:r>
          </w:p>
          <w:p w:rsidR="000B7D5C" w:rsidRPr="00421F54" w:rsidRDefault="000B7D5C" w:rsidP="0078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в ходе IV всероссийской научно-практической конференции «Научно-</w:t>
            </w:r>
          </w:p>
          <w:p w:rsidR="000B7D5C" w:rsidRPr="00421F54" w:rsidRDefault="000B7D5C" w:rsidP="0078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ФГОС: опыт, проблемы,</w:t>
            </w:r>
          </w:p>
          <w:p w:rsidR="000B7D5C" w:rsidRPr="001C5494" w:rsidRDefault="000B7D5C" w:rsidP="007828B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C5494">
              <w:rPr>
                <w:rFonts w:eastAsia="Calibri"/>
                <w:lang w:eastAsia="en-US"/>
              </w:rPr>
              <w:t>пути их преодоления»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«Локальные нормативные акты общеобразовательной организации, обеспечивающие реализацию ФГОС ООО»,</w:t>
            </w:r>
          </w:p>
        </w:tc>
      </w:tr>
      <w:tr w:rsidR="000B7D5C" w:rsidRPr="00421F54" w:rsidTr="007828BB">
        <w:trPr>
          <w:cantSplit/>
          <w:trHeight w:val="18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Попова Е.А.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Областные курсы повышения квалификации «Разработка и реализация программ по информированию населения о ситуации на рынке труда и профессиональной ориентации молодёжи»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Мастер-класс «Игра как средство активизации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деятельности»</w:t>
            </w:r>
          </w:p>
        </w:tc>
      </w:tr>
      <w:tr w:rsidR="000B7D5C" w:rsidRPr="00421F54" w:rsidTr="007828BB">
        <w:trPr>
          <w:cantSplit/>
          <w:trHeight w:val="189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Всероссийский фестиваль педагогических идей «Открытый урок»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Интегрированный урок (английский язык + психология) по теме «Профессия по призванию»</w:t>
            </w:r>
          </w:p>
        </w:tc>
      </w:tr>
      <w:tr w:rsidR="000B7D5C" w:rsidRPr="00421F54" w:rsidTr="007828BB">
        <w:trPr>
          <w:cantSplit/>
          <w:trHeight w:val="34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Пронькина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Областные курсы повышения квалификации «Разработка и реализация программ по информированию населения о ситуации на рынке труда и профессиональной ориентации молодёжи»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Мастер-класс «Игра как средство активизации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деятельности»</w:t>
            </w:r>
          </w:p>
        </w:tc>
      </w:tr>
      <w:tr w:rsidR="000B7D5C" w:rsidRPr="00421F54" w:rsidTr="007828BB">
        <w:trPr>
          <w:cantSplit/>
          <w:trHeight w:val="343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Городская конференция специалистов образовательных организаций «Актуальные вопросы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социально-психолого-педагогического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сопровождения обучающихся, воспитанников в условиях реализации ФГОС ООО»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Презентация программы  «Работа психолога по сопровождению профессионального самоопределения учащихся 8-х классов»</w:t>
            </w:r>
          </w:p>
        </w:tc>
      </w:tr>
      <w:tr w:rsidR="000B7D5C" w:rsidRPr="00421F54" w:rsidTr="007828BB">
        <w:trPr>
          <w:cantSplit/>
          <w:trHeight w:val="34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Всероссийский фестиваль педагогических идей «Открытый урок»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Интегрированный урок (английский язык + психология) по теме «Профессия по призванию»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Кимлаев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Городской Фестиваль образовательных идей «Диалог без границ»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Программа социализации и воспитания </w:t>
            </w:r>
            <w:proofErr w:type="gramStart"/>
            <w:r w:rsidRPr="00421F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«Давайте понимать друг друга с полуслова»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Областной семинар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«Интеграция урочной и внеурочной деятельности в развитии </w:t>
            </w:r>
            <w:proofErr w:type="spellStart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</w:t>
            </w:r>
            <w:r w:rsidRPr="00421F5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универсальных учебных действий на занятиях внеурочной деятельности. Тема: «Россия – это мы».(3, 4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Сидорова И.А.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Областной семинар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«Интеграция урочной и внеурочной деятельности в развитии </w:t>
            </w:r>
            <w:proofErr w:type="spellStart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</w:t>
            </w:r>
            <w:r w:rsidRPr="00421F5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универсальных учебных действий на занятиях внеурочной деятельности</w:t>
            </w:r>
          </w:p>
          <w:p w:rsidR="000B7D5C" w:rsidRPr="00421F54" w:rsidRDefault="000B7D5C" w:rsidP="007828BB">
            <w:pPr>
              <w:spacing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Тема: «Россия – это мы».(3, 4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Хлебус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Областной семинар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«Интеграция урочной и внеурочной деятельности в развитии </w:t>
            </w:r>
            <w:proofErr w:type="spellStart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</w:t>
            </w:r>
            <w:r w:rsidRPr="00421F5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Занятие внеурочной деятельности «Уроки нравственности», 1 класс.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Казакова Т.Н.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Областной семинар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«Интеграция урочной и внеурочной деятельности в развитии </w:t>
            </w:r>
            <w:proofErr w:type="spellStart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</w:t>
            </w:r>
            <w:r w:rsidRPr="00421F5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Мастер-класс. Тема: «</w:t>
            </w:r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Интеграция в развитии </w:t>
            </w:r>
            <w:proofErr w:type="spellStart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при использовании технологии проблемно – диалогического обучения»</w:t>
            </w:r>
            <w:r w:rsidRPr="00421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Жуланова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Областной семинар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«Интеграция урочной и внеурочной деятельности в развитии </w:t>
            </w:r>
            <w:proofErr w:type="spellStart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</w:t>
            </w:r>
            <w:r w:rsidRPr="00421F5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Мастер - класс. Тема: «Построение интегрированного урока». Окружающий мир + курс внеурочной деятельности.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Педагогическая практика студентов Беловского педагогического колледжа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Уроки математики, русского языка, литературного чтения, окружающего мира, технологии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Уткина Е.П.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Областной семинар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«Интеграция урочной и внеурочной деятельности в развитии </w:t>
            </w:r>
            <w:proofErr w:type="spellStart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</w:t>
            </w:r>
            <w:r w:rsidRPr="00421F5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F54">
              <w:rPr>
                <w:rFonts w:ascii="Times New Roman" w:hAnsi="Times New Roman"/>
                <w:sz w:val="24"/>
                <w:szCs w:val="24"/>
              </w:rPr>
              <w:t>Формирование регулятивных УУД на уроках математики.</w:t>
            </w:r>
            <w:proofErr w:type="gramEnd"/>
          </w:p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Тема: «Единицы измерения времени».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Молчанова И.А.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Областной семинар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«Интеграция урочной и внеурочной деятельности в развитии </w:t>
            </w:r>
            <w:proofErr w:type="spellStart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21F5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</w:t>
            </w:r>
            <w:r w:rsidRPr="00421F5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Рефлексия.</w:t>
            </w:r>
            <w:r w:rsidRPr="00421F5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21F54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учителей начальных классов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социального опыта через урочную и внеурочную деятельность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Попова М.Г.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Областной семинар «Проектная и исследовательская деятельность учащихся по физике в процессе перехода на ФГОС ОО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Мастер - класс. Тема: «Исследовать – значит видеть то, что видели все, и думать так, как не думал никто»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Атякшева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Городской семинар «Изменения в ЕГЭ. Подготовка к историческому сочинению»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Подготовка к историческому сочинению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Боброва Ю.Н.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Областные курсы повышения квалификации «Актуальные вопросы преподавания предметов искусства в образовательных организациях в условиях введения и реализации ФГОС ОО»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Защита Программы внеурочной деятельности «Ритмика и хореография для первого года обучения»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Кряжева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Областной семинар учителей музыки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Мастер-класс «Формирование УУД в работе над двухголосным произведением на внеурочном занятии хоровой студии «Росинка»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Областные курсы повышения квалификации «Актуальные вопросы преподавания предметов искусства в образовательных организациях в условиях введения и реализации ФГОС ОО»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Защита курсовой работы «Пути формирования творческих способностей ребёнка на уроках музыки и во внеурочной деятельности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Ландо Е.Ю.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Областной семинар учителей музыки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Мастер-класс «Работа над </w:t>
            </w: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двухголосием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со смешанным составом хора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Тюлькина И.Г.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Областные курсы повышения квалификации «Актуальные вопросы преподавания предметов искусства в образовательных организациях в условиях введения и реализации ФГОС ОО»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Защита курсовой работы «Организация уроков по изучению жанров изобразительного искусства в соответствии с требованиями ФГОС ООО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Павлова Т.Н.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с использованием электронных образовательных ресурсов</w:t>
            </w:r>
          </w:p>
        </w:tc>
      </w:tr>
      <w:tr w:rsidR="000B7D5C" w:rsidRPr="00421F54" w:rsidTr="007828BB">
        <w:trPr>
          <w:cantSplit/>
          <w:trHeight w:val="213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54">
              <w:rPr>
                <w:rFonts w:ascii="Times New Roman" w:hAnsi="Times New Roman"/>
                <w:sz w:val="24"/>
                <w:szCs w:val="24"/>
              </w:rPr>
              <w:t>Колтышева</w:t>
            </w:r>
            <w:proofErr w:type="spellEnd"/>
            <w:r w:rsidRPr="00421F54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Городской постоянно действующий семинар «Подготовка к ЕГЭ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C" w:rsidRPr="00421F54" w:rsidRDefault="000B7D5C" w:rsidP="00782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54">
              <w:rPr>
                <w:rFonts w:ascii="Times New Roman" w:hAnsi="Times New Roman"/>
                <w:sz w:val="24"/>
                <w:szCs w:val="24"/>
              </w:rPr>
              <w:t>Разбор заданий по темам: «Системы счисления», «Логика», «Программирование»</w:t>
            </w:r>
          </w:p>
        </w:tc>
      </w:tr>
    </w:tbl>
    <w:p w:rsidR="00D80675" w:rsidRPr="00781D42" w:rsidRDefault="00D80675">
      <w:pPr>
        <w:pStyle w:val="normal"/>
        <w:widowControl w:val="0"/>
        <w:rPr>
          <w:sz w:val="24"/>
          <w:szCs w:val="24"/>
        </w:rPr>
      </w:pPr>
    </w:p>
    <w:sectPr w:rsidR="00D80675" w:rsidRPr="00781D42" w:rsidSect="00D806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9B8"/>
    <w:multiLevelType w:val="hybridMultilevel"/>
    <w:tmpl w:val="66A2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15F6"/>
    <w:multiLevelType w:val="hybridMultilevel"/>
    <w:tmpl w:val="8A0C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04170"/>
    <w:multiLevelType w:val="hybridMultilevel"/>
    <w:tmpl w:val="2B9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041A1"/>
    <w:multiLevelType w:val="hybridMultilevel"/>
    <w:tmpl w:val="719A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E5DF4"/>
    <w:multiLevelType w:val="hybridMultilevel"/>
    <w:tmpl w:val="4A88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D5179"/>
    <w:multiLevelType w:val="hybridMultilevel"/>
    <w:tmpl w:val="A5C0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80675"/>
    <w:rsid w:val="0006491A"/>
    <w:rsid w:val="0008254C"/>
    <w:rsid w:val="000B7D5C"/>
    <w:rsid w:val="0016472E"/>
    <w:rsid w:val="001760BA"/>
    <w:rsid w:val="001D7220"/>
    <w:rsid w:val="003F018B"/>
    <w:rsid w:val="00606161"/>
    <w:rsid w:val="00760A58"/>
    <w:rsid w:val="00781D42"/>
    <w:rsid w:val="00786EBD"/>
    <w:rsid w:val="0093380A"/>
    <w:rsid w:val="00964DD3"/>
    <w:rsid w:val="009A5760"/>
    <w:rsid w:val="00A93CC9"/>
    <w:rsid w:val="00AD6284"/>
    <w:rsid w:val="00B93627"/>
    <w:rsid w:val="00C929EE"/>
    <w:rsid w:val="00CD7491"/>
    <w:rsid w:val="00CE2B5A"/>
    <w:rsid w:val="00D80675"/>
    <w:rsid w:val="00DD571D"/>
    <w:rsid w:val="00E7501D"/>
    <w:rsid w:val="00EA680B"/>
    <w:rsid w:val="00F564B9"/>
    <w:rsid w:val="00F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B9"/>
  </w:style>
  <w:style w:type="paragraph" w:styleId="1">
    <w:name w:val="heading 1"/>
    <w:basedOn w:val="normal"/>
    <w:next w:val="normal"/>
    <w:rsid w:val="00D8067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D8067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D8067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D8067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D8067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D8067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0675"/>
  </w:style>
  <w:style w:type="table" w:customStyle="1" w:styleId="TableNormal">
    <w:name w:val="Table Normal"/>
    <w:rsid w:val="00D806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0675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D8067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a5">
    <w:name w:val="Hyperlink"/>
    <w:basedOn w:val="a0"/>
    <w:uiPriority w:val="99"/>
    <w:unhideWhenUsed/>
    <w:rsid w:val="00781D42"/>
    <w:rPr>
      <w:color w:val="0000FF" w:themeColor="hyperlink"/>
      <w:u w:val="single"/>
    </w:rPr>
  </w:style>
  <w:style w:type="paragraph" w:customStyle="1" w:styleId="Default">
    <w:name w:val="Default"/>
    <w:rsid w:val="00964DD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64DD3"/>
  </w:style>
  <w:style w:type="character" w:customStyle="1" w:styleId="entry-date">
    <w:name w:val="entry-date"/>
    <w:basedOn w:val="a0"/>
    <w:rsid w:val="00964DD3"/>
  </w:style>
  <w:style w:type="paragraph" w:styleId="a6">
    <w:name w:val="List Paragraph"/>
    <w:basedOn w:val="a"/>
    <w:uiPriority w:val="34"/>
    <w:qFormat/>
    <w:rsid w:val="0093380A"/>
    <w:pPr>
      <w:ind w:left="720"/>
      <w:contextualSpacing/>
    </w:pPr>
  </w:style>
  <w:style w:type="paragraph" w:styleId="a7">
    <w:name w:val="Normal (Web)"/>
    <w:basedOn w:val="a"/>
    <w:link w:val="a8"/>
    <w:uiPriority w:val="99"/>
    <w:rsid w:val="000B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8">
    <w:name w:val="Обычный (веб) Знак"/>
    <w:link w:val="a7"/>
    <w:uiPriority w:val="99"/>
    <w:rsid w:val="000B7D5C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br.ru/?event=profilaktika-detskogo-dorozhno-transportnogo-travmatizma-igra-chto-gde-kog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br.ru/?event=grazhdansko-patrioticheskoe-vospitanie-mladshih-shkolnikov-v-uchebno-vospitatelnom-protse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br.ru/?event=muzey-svyazuyushhaya-nit-pokoleniy-uchastniki-lokalnyih-boevyih-deystviy" TargetMode="External"/><Relationship Id="rId11" Type="http://schemas.openxmlformats.org/officeDocument/2006/relationships/hyperlink" Target="https://qoo.ql/ojDZ5J" TargetMode="External"/><Relationship Id="rId5" Type="http://schemas.openxmlformats.org/officeDocument/2006/relationships/hyperlink" Target="http://fobr.ru/?event=igryi-razuma-seriya-intellektualnyih-integrirovannyih-igr-po-obshheobrazovatelnyim-distsiplinam-2" TargetMode="External"/><Relationship Id="rId10" Type="http://schemas.openxmlformats.org/officeDocument/2006/relationships/hyperlink" Target="http://fobr.ru/?event=master-klass-igryi-v-kotoryie-igrayut-deti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br.ru/?event=intellektualnyiy-turnir-po-informatike-praktiki-logiki-programmistyi-studiy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03.07.2015</dc:creator>
  <cp:lastModifiedBy>Mustaeva</cp:lastModifiedBy>
  <cp:revision>2</cp:revision>
  <dcterms:created xsi:type="dcterms:W3CDTF">2016-09-26T06:13:00Z</dcterms:created>
  <dcterms:modified xsi:type="dcterms:W3CDTF">2016-09-26T06:13:00Z</dcterms:modified>
</cp:coreProperties>
</file>